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5478" w:rsidRPr="003E3FE8" w:rsidRDefault="00056A77" w:rsidP="00B65478">
      <w:pPr>
        <w:pStyle w:val="Titel"/>
        <w:rPr>
          <w:sz w:val="72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5081143</wp:posOffset>
            </wp:positionH>
            <wp:positionV relativeFrom="paragraph">
              <wp:posOffset>435229</wp:posOffset>
            </wp:positionV>
            <wp:extent cx="1297686" cy="1286256"/>
            <wp:effectExtent l="19050" t="0" r="0" b="0"/>
            <wp:wrapNone/>
            <wp:docPr id="4" name="Bild 4" descr="Sonne Gesicht Sonnenbrille - Kostenloses Bild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nne Gesicht Sonnenbrille - Kostenloses Bild auf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86" cy="128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478">
        <w:rPr>
          <w:b/>
        </w:rPr>
        <w:t>25</w:t>
      </w:r>
      <w:r w:rsidR="00B65478" w:rsidRPr="003E3FE8">
        <w:rPr>
          <w:b/>
        </w:rPr>
        <w:t xml:space="preserve">. </w:t>
      </w:r>
      <w:r w:rsidR="00B65478">
        <w:rPr>
          <w:b/>
        </w:rPr>
        <w:t>Mai</w:t>
      </w:r>
      <w:r w:rsidR="00B65478" w:rsidRPr="003E3FE8">
        <w:rPr>
          <w:b/>
        </w:rPr>
        <w:t xml:space="preserve"> 2023</w:t>
      </w:r>
      <w:r w:rsidR="00B65478" w:rsidRPr="007D5854">
        <w:t xml:space="preserve"> </w:t>
      </w:r>
      <w:r w:rsidR="00B65478" w:rsidRPr="003E3FE8">
        <w:rPr>
          <w:sz w:val="40"/>
        </w:rPr>
        <w:t>(In</w:t>
      </w:r>
      <w:r w:rsidR="00B65478">
        <w:rPr>
          <w:sz w:val="40"/>
        </w:rPr>
        <w:t>formationsquellen Urlaub)</w:t>
      </w:r>
    </w:p>
    <w:p w:rsidR="00242775" w:rsidRPr="00B65478" w:rsidRDefault="00242775" w:rsidP="00242775">
      <w:pPr>
        <w:pStyle w:val="KeinLeerraum"/>
        <w:numPr>
          <w:ilvl w:val="0"/>
          <w:numId w:val="1"/>
        </w:numPr>
        <w:rPr>
          <w:rFonts w:cs="Arial"/>
        </w:rPr>
      </w:pPr>
      <w:r w:rsidRPr="005615CE">
        <w:rPr>
          <w:rFonts w:eastAsia="Times New Roman"/>
          <w:b/>
          <w:sz w:val="24"/>
          <w:szCs w:val="24"/>
          <w:u w:val="single"/>
        </w:rPr>
        <w:t>Die ÖAMTC-Seite:</w:t>
      </w:r>
      <w:r w:rsidRPr="005615CE">
        <w:rPr>
          <w:rFonts w:eastAsia="Times New Roman"/>
          <w:b/>
          <w:sz w:val="24"/>
          <w:szCs w:val="24"/>
        </w:rPr>
        <w:t> </w:t>
      </w:r>
      <w:r w:rsidRPr="005615CE">
        <w:rPr>
          <w:rFonts w:eastAsia="Times New Roman"/>
          <w:b/>
          <w:sz w:val="24"/>
          <w:szCs w:val="24"/>
        </w:rPr>
        <w:br/>
      </w:r>
      <w:r w:rsidRPr="00B65478">
        <w:rPr>
          <w:rFonts w:eastAsia="Times New Roman"/>
        </w:rPr>
        <w:t>Sie enthält gute und wichtige Länderinformationen (allgemeine Einreisebestimmungen, Währung, Maße und Gewichte, Verkehrsbestimmungen ….) -</w:t>
      </w:r>
    </w:p>
    <w:p w:rsidR="00242775" w:rsidRPr="00B65478" w:rsidRDefault="00242775" w:rsidP="00242775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eastAsia="Times New Roman"/>
        </w:rPr>
        <w:t>Suche die ÖAMTC-Seite bzw. gib die Adresse direkt ein (</w:t>
      </w:r>
      <w:hyperlink r:id="rId6" w:history="1">
        <w:r w:rsidRPr="00B65478">
          <w:rPr>
            <w:rStyle w:val="Hyperlink"/>
            <w:rFonts w:eastAsia="Times New Roman"/>
          </w:rPr>
          <w:t>https://oeamtc.at</w:t>
        </w:r>
      </w:hyperlink>
      <w:r w:rsidRPr="00B65478">
        <w:rPr>
          <w:rFonts w:eastAsia="Times New Roman"/>
        </w:rPr>
        <w:t>)</w:t>
      </w:r>
    </w:p>
    <w:p w:rsidR="00242775" w:rsidRPr="00B65478" w:rsidRDefault="00242775" w:rsidP="00242775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 xml:space="preserve">Suche unter den Länderinformationen </w:t>
      </w:r>
      <w:r w:rsidR="0093673F" w:rsidRPr="00B65478">
        <w:rPr>
          <w:rFonts w:cs="Arial"/>
        </w:rPr>
        <w:t xml:space="preserve">(Themen – Reiseplanung – Länderinformationen) Informationen </w:t>
      </w:r>
      <w:r w:rsidRPr="00B65478">
        <w:rPr>
          <w:rFonts w:cs="Arial"/>
        </w:rPr>
        <w:t xml:space="preserve">über </w:t>
      </w:r>
      <w:r w:rsidR="0093673F" w:rsidRPr="00B65478">
        <w:rPr>
          <w:rFonts w:cs="Arial"/>
          <w:b/>
        </w:rPr>
        <w:t>Tschechien</w:t>
      </w:r>
      <w:r w:rsidR="0093673F" w:rsidRPr="00B65478">
        <w:rPr>
          <w:rFonts w:cs="Arial"/>
        </w:rPr>
        <w:t xml:space="preserve"> </w:t>
      </w:r>
      <w:r w:rsidRPr="00B65478">
        <w:rPr>
          <w:rFonts w:cs="Arial"/>
        </w:rPr>
        <w:t>und zwar:</w:t>
      </w:r>
      <w:r w:rsidR="00056A77" w:rsidRPr="00056A77">
        <w:t xml:space="preserve"> </w:t>
      </w:r>
    </w:p>
    <w:p w:rsidR="00242775" w:rsidRPr="00B65478" w:rsidRDefault="0093673F" w:rsidP="00242775">
      <w:pPr>
        <w:pStyle w:val="KeinLeerraum"/>
        <w:numPr>
          <w:ilvl w:val="2"/>
          <w:numId w:val="1"/>
        </w:numPr>
        <w:rPr>
          <w:rFonts w:cs="Arial"/>
        </w:rPr>
      </w:pPr>
      <w:r w:rsidRPr="00B65478">
        <w:rPr>
          <w:rFonts w:cs="Arial"/>
        </w:rPr>
        <w:t>Braucht man für Tschechien einen Reisestecker?</w:t>
      </w:r>
    </w:p>
    <w:p w:rsidR="0093673F" w:rsidRPr="005615CE" w:rsidRDefault="00242775" w:rsidP="00242775">
      <w:pPr>
        <w:pStyle w:val="KeinLeerraum"/>
        <w:numPr>
          <w:ilvl w:val="2"/>
          <w:numId w:val="1"/>
        </w:numPr>
        <w:rPr>
          <w:rFonts w:cs="Arial"/>
        </w:rPr>
      </w:pPr>
      <w:r w:rsidRPr="005615CE">
        <w:rPr>
          <w:rFonts w:cs="Arial"/>
        </w:rPr>
        <w:t xml:space="preserve">Höchstgeschwindigkeit </w:t>
      </w:r>
      <w:r w:rsidR="00CA5A9B" w:rsidRPr="005615CE">
        <w:rPr>
          <w:rFonts w:cs="Arial"/>
        </w:rPr>
        <w:t xml:space="preserve">für PKW </w:t>
      </w:r>
      <w:r w:rsidR="005615CE" w:rsidRPr="005615CE">
        <w:rPr>
          <w:rFonts w:cs="Arial"/>
        </w:rPr>
        <w:t xml:space="preserve"> und </w:t>
      </w:r>
      <w:r w:rsidR="0093673F" w:rsidRPr="005615CE">
        <w:rPr>
          <w:rFonts w:cs="Arial"/>
        </w:rPr>
        <w:t>Promillegrenze</w:t>
      </w:r>
    </w:p>
    <w:p w:rsidR="00242775" w:rsidRPr="00B65478" w:rsidRDefault="00242775" w:rsidP="00242775">
      <w:pPr>
        <w:pStyle w:val="KeinLeerraum"/>
        <w:numPr>
          <w:ilvl w:val="2"/>
          <w:numId w:val="1"/>
        </w:numPr>
        <w:rPr>
          <w:rFonts w:cs="Arial"/>
        </w:rPr>
      </w:pPr>
      <w:r w:rsidRPr="00B65478">
        <w:rPr>
          <w:rFonts w:cs="Arial"/>
        </w:rPr>
        <w:t>Währung und aktueller Umrechnungskurs</w:t>
      </w:r>
    </w:p>
    <w:p w:rsidR="00242775" w:rsidRPr="00B65478" w:rsidRDefault="00056A77" w:rsidP="00242775">
      <w:pPr>
        <w:pStyle w:val="KeinLeerraum"/>
        <w:numPr>
          <w:ilvl w:val="1"/>
          <w:numId w:val="1"/>
        </w:numPr>
        <w:rPr>
          <w:rFonts w:cs="Arial"/>
        </w:rPr>
      </w:pPr>
      <w:r>
        <w:rPr>
          <w:rFonts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22225</wp:posOffset>
            </wp:positionV>
            <wp:extent cx="565785" cy="610870"/>
            <wp:effectExtent l="38100" t="76200" r="5715" b="36830"/>
            <wp:wrapNone/>
            <wp:docPr id="1" name="Bild 1" descr="Liegestuhl Stuhl Liege -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gestuhl Stuhl Liege - Kostenlose Vektorgrafik auf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27931">
                      <a:off x="0" y="0"/>
                      <a:ext cx="56578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775" w:rsidRPr="00B65478">
        <w:rPr>
          <w:rFonts w:cs="Arial"/>
        </w:rPr>
        <w:t xml:space="preserve">Suche diese Informationen auch über </w:t>
      </w:r>
      <w:r w:rsidR="00CA5A9B" w:rsidRPr="00B65478">
        <w:rPr>
          <w:rFonts w:cs="Arial"/>
          <w:b/>
        </w:rPr>
        <w:t>Schweden</w:t>
      </w:r>
    </w:p>
    <w:p w:rsidR="00242775" w:rsidRPr="00CF2A3C" w:rsidRDefault="00242775" w:rsidP="00242775">
      <w:pPr>
        <w:pStyle w:val="KeinLeerraum"/>
        <w:numPr>
          <w:ilvl w:val="1"/>
          <w:numId w:val="1"/>
        </w:numPr>
        <w:rPr>
          <w:rFonts w:cs="Arial"/>
          <w:sz w:val="24"/>
          <w:szCs w:val="24"/>
        </w:rPr>
      </w:pPr>
      <w:r w:rsidRPr="00B65478">
        <w:rPr>
          <w:rFonts w:cs="Arial"/>
        </w:rPr>
        <w:t xml:space="preserve">Suche im </w:t>
      </w:r>
      <w:r w:rsidR="00CA5A9B" w:rsidRPr="00B65478">
        <w:rPr>
          <w:rFonts w:cs="Arial"/>
          <w:b/>
        </w:rPr>
        <w:t>ÖAMTC-</w:t>
      </w:r>
      <w:r w:rsidRPr="00B65478">
        <w:rPr>
          <w:rFonts w:cs="Arial"/>
          <w:b/>
        </w:rPr>
        <w:t>Routenplaner</w:t>
      </w:r>
      <w:r w:rsidRPr="00B65478">
        <w:rPr>
          <w:rFonts w:cs="Arial"/>
        </w:rPr>
        <w:t xml:space="preserve"> nach der kürzesten Strecke von Telfs nach </w:t>
      </w:r>
      <w:r w:rsidR="00CA5A9B" w:rsidRPr="00B65478">
        <w:rPr>
          <w:rFonts w:cs="Arial"/>
        </w:rPr>
        <w:t>Prag</w:t>
      </w:r>
      <w:r w:rsidRPr="00B65478">
        <w:rPr>
          <w:rFonts w:cs="Arial"/>
        </w:rPr>
        <w:t>.</w:t>
      </w:r>
      <w:r w:rsidRPr="00B65478">
        <w:rPr>
          <w:rFonts w:cs="Arial"/>
        </w:rPr>
        <w:br/>
        <w:t xml:space="preserve">Wie viele km? Gib drei Städte </w:t>
      </w:r>
      <w:r w:rsidR="00CA5A9B" w:rsidRPr="00B65478">
        <w:rPr>
          <w:rFonts w:cs="Arial"/>
        </w:rPr>
        <w:t xml:space="preserve">an, </w:t>
      </w:r>
      <w:r w:rsidRPr="00B65478">
        <w:rPr>
          <w:rFonts w:cs="Arial"/>
        </w:rPr>
        <w:t xml:space="preserve">durch die du durchfährst bzw. </w:t>
      </w:r>
      <w:r w:rsidR="00CA5A9B" w:rsidRPr="00B65478">
        <w:rPr>
          <w:rFonts w:cs="Arial"/>
        </w:rPr>
        <w:t xml:space="preserve">wo du </w:t>
      </w:r>
      <w:r w:rsidRPr="00B65478">
        <w:rPr>
          <w:rFonts w:cs="Arial"/>
        </w:rPr>
        <w:t>vorbeifährst</w:t>
      </w:r>
      <w:r w:rsidRPr="00CF2A3C">
        <w:rPr>
          <w:rFonts w:cs="Arial"/>
          <w:sz w:val="24"/>
          <w:szCs w:val="24"/>
        </w:rPr>
        <w:t>.</w:t>
      </w:r>
      <w:r w:rsidRPr="00CF2A3C">
        <w:rPr>
          <w:rFonts w:cs="Arial"/>
          <w:sz w:val="24"/>
          <w:szCs w:val="24"/>
        </w:rPr>
        <w:br/>
      </w:r>
    </w:p>
    <w:p w:rsidR="00632A24" w:rsidRPr="00B65478" w:rsidRDefault="00632A24" w:rsidP="00632A24">
      <w:pPr>
        <w:pStyle w:val="KeinLeerraum"/>
        <w:numPr>
          <w:ilvl w:val="0"/>
          <w:numId w:val="1"/>
        </w:numPr>
        <w:rPr>
          <w:rFonts w:cs="Arial"/>
        </w:rPr>
      </w:pPr>
      <w:r w:rsidRPr="005615CE">
        <w:rPr>
          <w:rFonts w:eastAsia="Times New Roman"/>
          <w:b/>
          <w:sz w:val="24"/>
          <w:szCs w:val="24"/>
          <w:u w:val="single"/>
        </w:rPr>
        <w:t>Länderinformationen des Außenministerium (www.bmeia.gv.at):</w:t>
      </w:r>
      <w:r w:rsidRPr="005615CE">
        <w:rPr>
          <w:rFonts w:eastAsia="Times New Roman"/>
          <w:b/>
          <w:sz w:val="24"/>
          <w:szCs w:val="24"/>
          <w:u w:val="single"/>
        </w:rPr>
        <w:br/>
      </w:r>
      <w:r w:rsidRPr="00B65478">
        <w:rPr>
          <w:rFonts w:cs="Arial"/>
        </w:rPr>
        <w:t>Neben den Basisdaten</w:t>
      </w:r>
      <w:r w:rsidR="00B65478" w:rsidRPr="00B65478">
        <w:rPr>
          <w:rFonts w:cs="Arial"/>
        </w:rPr>
        <w:t xml:space="preserve"> </w:t>
      </w:r>
      <w:r w:rsidRPr="00B65478">
        <w:rPr>
          <w:rFonts w:cs="Arial"/>
        </w:rPr>
        <w:t>sind hier auch die Hinweise auf Sicherheit und Kriminalität interessant.</w:t>
      </w:r>
    </w:p>
    <w:p w:rsidR="008F41E1" w:rsidRPr="00B65478" w:rsidRDefault="008F41E1" w:rsidP="00632A24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>Braucht man für die Einreise nach Chile, Grönland und Japan ein Visum?</w:t>
      </w:r>
    </w:p>
    <w:p w:rsidR="000E24A7" w:rsidRPr="00B65478" w:rsidRDefault="008F41E1" w:rsidP="00632A24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 xml:space="preserve">Wie sind die aktuellen Hinweise zu Sicherheit und Kriminalität für Japan, </w:t>
      </w:r>
      <w:r w:rsidR="000E24A7" w:rsidRPr="00B65478">
        <w:rPr>
          <w:rFonts w:cs="Arial"/>
        </w:rPr>
        <w:t>Äthiopien und Mexiko (nur kurz beantworten)?</w:t>
      </w:r>
    </w:p>
    <w:p w:rsidR="000E24A7" w:rsidRPr="00B65478" w:rsidRDefault="000E24A7" w:rsidP="00632A24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>Was versteht man bei Reisewarnungen unter einer Sicherheitsstufe? Wie viele solche Stufen gibt es?</w:t>
      </w:r>
      <w:r w:rsidR="00056A77" w:rsidRPr="00056A77">
        <w:t xml:space="preserve"> </w:t>
      </w:r>
    </w:p>
    <w:p w:rsidR="00632A24" w:rsidRPr="00B65478" w:rsidRDefault="00632A24" w:rsidP="00632A24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 xml:space="preserve">Welche besonderen Bestimmungen gelten z.B. in den </w:t>
      </w:r>
      <w:r w:rsidR="000E24A7" w:rsidRPr="00B65478">
        <w:rPr>
          <w:rFonts w:cs="Arial"/>
          <w:b/>
        </w:rPr>
        <w:t>Schweden</w:t>
      </w:r>
      <w:r w:rsidRPr="00B65478">
        <w:rPr>
          <w:rFonts w:cs="Arial"/>
        </w:rPr>
        <w:t>?</w:t>
      </w:r>
      <w:r w:rsidRPr="00B65478">
        <w:rPr>
          <w:rFonts w:cs="Arial"/>
        </w:rPr>
        <w:br/>
      </w:r>
    </w:p>
    <w:p w:rsidR="00242775" w:rsidRPr="00B65478" w:rsidRDefault="00242775" w:rsidP="00242775">
      <w:pPr>
        <w:pStyle w:val="KeinLeerraum"/>
        <w:numPr>
          <w:ilvl w:val="0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Gute und übersichtliche Informationen erhält man auch, wenn man nach </w:t>
      </w:r>
      <w:r w:rsidRPr="00B65478">
        <w:rPr>
          <w:rFonts w:eastAsia="Times New Roman"/>
          <w:b/>
          <w:sz w:val="24"/>
          <w:szCs w:val="24"/>
          <w:u w:val="single"/>
        </w:rPr>
        <w:t>„Tourismus“ und „Land“</w:t>
      </w:r>
      <w:r w:rsidRPr="00B65478">
        <w:rPr>
          <w:rFonts w:cs="Arial"/>
          <w:szCs w:val="24"/>
        </w:rPr>
        <w:t xml:space="preserve"> (oder Stadt, Insel, Region usw. sucht</w:t>
      </w:r>
      <w:r w:rsidR="002614A4" w:rsidRPr="00B65478">
        <w:rPr>
          <w:rFonts w:cs="Arial"/>
          <w:szCs w:val="24"/>
        </w:rPr>
        <w:t xml:space="preserve"> – z.B</w:t>
      </w:r>
      <w:r w:rsidRPr="00B65478">
        <w:rPr>
          <w:rFonts w:cs="Arial"/>
          <w:szCs w:val="24"/>
        </w:rPr>
        <w:t>.</w:t>
      </w:r>
      <w:r w:rsidR="005615CE">
        <w:rPr>
          <w:rFonts w:cs="Arial"/>
          <w:szCs w:val="24"/>
        </w:rPr>
        <w:t xml:space="preserve"> Tourismus Polen</w:t>
      </w:r>
      <w:r w:rsidR="002614A4" w:rsidRPr="00B65478">
        <w:rPr>
          <w:rFonts w:cs="Arial"/>
          <w:szCs w:val="24"/>
        </w:rPr>
        <w:t>)</w:t>
      </w:r>
    </w:p>
    <w:p w:rsidR="00242775" w:rsidRPr="00B65478" w:rsidRDefault="00242775" w:rsidP="00242775">
      <w:pPr>
        <w:pStyle w:val="KeinLeerraum"/>
        <w:numPr>
          <w:ilvl w:val="1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Suche unter „Tourismus </w:t>
      </w:r>
      <w:r w:rsidR="00B65478">
        <w:rPr>
          <w:rFonts w:cs="Arial"/>
          <w:szCs w:val="24"/>
        </w:rPr>
        <w:t>Polen</w:t>
      </w:r>
      <w:r w:rsidRPr="00B65478">
        <w:rPr>
          <w:rFonts w:cs="Arial"/>
          <w:szCs w:val="24"/>
        </w:rPr>
        <w:t xml:space="preserve">“ bzw. gib direkt ein </w:t>
      </w:r>
      <w:hyperlink r:id="rId8" w:history="1">
        <w:r w:rsidR="00921288" w:rsidRPr="00B65478">
          <w:rPr>
            <w:rStyle w:val="Hyperlink"/>
            <w:rFonts w:cs="Arial"/>
            <w:szCs w:val="24"/>
          </w:rPr>
          <w:t>https://www.polen.travel/de</w:t>
        </w:r>
      </w:hyperlink>
      <w:r w:rsidRPr="00B65478">
        <w:rPr>
          <w:rFonts w:cs="Arial"/>
          <w:szCs w:val="24"/>
        </w:rPr>
        <w:t xml:space="preserve"> und suche dann nach den Antworten auf die folgenden Fragen:</w:t>
      </w:r>
    </w:p>
    <w:p w:rsidR="00242775" w:rsidRPr="00B65478" w:rsidRDefault="00242775" w:rsidP="00242775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Nenne </w:t>
      </w:r>
      <w:r w:rsidR="00921288" w:rsidRPr="00B65478">
        <w:rPr>
          <w:rFonts w:cs="Arial"/>
          <w:szCs w:val="24"/>
        </w:rPr>
        <w:t>drei</w:t>
      </w:r>
      <w:r w:rsidRPr="00B65478">
        <w:rPr>
          <w:rFonts w:cs="Arial"/>
          <w:szCs w:val="24"/>
        </w:rPr>
        <w:t xml:space="preserve"> </w:t>
      </w:r>
      <w:r w:rsidRPr="00B65478">
        <w:rPr>
          <w:rFonts w:cs="Arial"/>
          <w:b/>
          <w:szCs w:val="24"/>
        </w:rPr>
        <w:t>Beispiele</w:t>
      </w:r>
      <w:r w:rsidRPr="00B65478">
        <w:rPr>
          <w:rFonts w:cs="Arial"/>
          <w:szCs w:val="24"/>
        </w:rPr>
        <w:t xml:space="preserve"> für UNESCO Welterbestätten in </w:t>
      </w:r>
      <w:r w:rsidR="00921288" w:rsidRPr="00B65478">
        <w:rPr>
          <w:rFonts w:cs="Arial"/>
          <w:szCs w:val="24"/>
        </w:rPr>
        <w:t>Polen</w:t>
      </w:r>
      <w:r w:rsidRPr="00B65478">
        <w:rPr>
          <w:rFonts w:cs="Arial"/>
          <w:szCs w:val="24"/>
        </w:rPr>
        <w:t>.</w:t>
      </w:r>
    </w:p>
    <w:p w:rsidR="00242775" w:rsidRPr="00B65478" w:rsidRDefault="00921288" w:rsidP="00242775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Welche drei </w:t>
      </w:r>
      <w:r w:rsidRPr="00B65478">
        <w:rPr>
          <w:rFonts w:cs="Arial"/>
          <w:b/>
          <w:szCs w:val="24"/>
        </w:rPr>
        <w:t>Städte</w:t>
      </w:r>
      <w:r w:rsidRPr="00B65478">
        <w:rPr>
          <w:rFonts w:cs="Arial"/>
          <w:szCs w:val="24"/>
        </w:rPr>
        <w:t xml:space="preserve"> </w:t>
      </w:r>
      <w:r w:rsidR="00242775" w:rsidRPr="00B65478">
        <w:rPr>
          <w:rFonts w:cs="Arial"/>
          <w:szCs w:val="24"/>
        </w:rPr>
        <w:t xml:space="preserve">würdest du gern besuchen (abgesehen von </w:t>
      </w:r>
      <w:r w:rsidRPr="00B65478">
        <w:rPr>
          <w:rFonts w:cs="Arial"/>
          <w:szCs w:val="24"/>
        </w:rPr>
        <w:t>Warschau</w:t>
      </w:r>
      <w:r w:rsidR="00242775" w:rsidRPr="00B65478">
        <w:rPr>
          <w:rFonts w:cs="Arial"/>
          <w:szCs w:val="24"/>
        </w:rPr>
        <w:t>)</w:t>
      </w:r>
    </w:p>
    <w:p w:rsidR="00242775" w:rsidRPr="00B65478" w:rsidRDefault="00242775" w:rsidP="00242775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Wofür ist </w:t>
      </w:r>
      <w:proofErr w:type="spellStart"/>
      <w:r w:rsidR="00921288" w:rsidRPr="00B65478">
        <w:rPr>
          <w:b/>
          <w:bCs/>
          <w:szCs w:val="24"/>
        </w:rPr>
        <w:t>Wieliczka</w:t>
      </w:r>
      <w:proofErr w:type="spellEnd"/>
      <w:r w:rsidRPr="00B65478">
        <w:rPr>
          <w:rFonts w:cs="Arial"/>
          <w:b/>
          <w:szCs w:val="24"/>
        </w:rPr>
        <w:t xml:space="preserve"> </w:t>
      </w:r>
      <w:r w:rsidRPr="00B65478">
        <w:rPr>
          <w:rFonts w:cs="Arial"/>
          <w:szCs w:val="24"/>
        </w:rPr>
        <w:t>bekannt?</w:t>
      </w:r>
    </w:p>
    <w:p w:rsidR="00242775" w:rsidRPr="00B65478" w:rsidRDefault="00242775" w:rsidP="00242775">
      <w:pPr>
        <w:pStyle w:val="KeinLeerraum"/>
        <w:numPr>
          <w:ilvl w:val="1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Suche die </w:t>
      </w:r>
      <w:r w:rsidRPr="00B65478">
        <w:rPr>
          <w:rFonts w:cs="Arial"/>
          <w:b/>
          <w:szCs w:val="24"/>
        </w:rPr>
        <w:t xml:space="preserve">Tourismusseite für </w:t>
      </w:r>
      <w:r w:rsidR="00B05611" w:rsidRPr="00B65478">
        <w:rPr>
          <w:rFonts w:cs="Arial"/>
          <w:b/>
          <w:szCs w:val="24"/>
        </w:rPr>
        <w:t>Wien</w:t>
      </w:r>
      <w:r w:rsidRPr="00B65478">
        <w:rPr>
          <w:rFonts w:cs="Arial"/>
          <w:szCs w:val="24"/>
        </w:rPr>
        <w:t xml:space="preserve"> und beantworte dazu die folgenden Fragen:</w:t>
      </w:r>
    </w:p>
    <w:p w:rsidR="00242775" w:rsidRPr="00B65478" w:rsidRDefault="00B05611" w:rsidP="00242775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>In welchem Bezirk befindet sich das „</w:t>
      </w:r>
      <w:r w:rsidRPr="00B65478">
        <w:rPr>
          <w:rFonts w:cs="Arial"/>
          <w:b/>
          <w:szCs w:val="24"/>
        </w:rPr>
        <w:t>Dritte-Mann-Museum</w:t>
      </w:r>
      <w:r w:rsidRPr="00B65478">
        <w:rPr>
          <w:rFonts w:cs="Arial"/>
          <w:szCs w:val="24"/>
        </w:rPr>
        <w:t>“?</w:t>
      </w:r>
    </w:p>
    <w:p w:rsidR="00242775" w:rsidRPr="00B65478" w:rsidRDefault="00B05611" w:rsidP="005615CE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>Wo ist der „</w:t>
      </w:r>
      <w:r w:rsidRPr="00B65478">
        <w:rPr>
          <w:rFonts w:cs="Arial"/>
          <w:b/>
          <w:szCs w:val="24"/>
        </w:rPr>
        <w:t>Friedhof der Namenlosen</w:t>
      </w:r>
      <w:r w:rsidRPr="00B65478">
        <w:rPr>
          <w:rFonts w:cs="Arial"/>
          <w:szCs w:val="24"/>
        </w:rPr>
        <w:t>“?</w:t>
      </w:r>
      <w:r w:rsidR="00B65478">
        <w:rPr>
          <w:rFonts w:cs="Arial"/>
          <w:szCs w:val="24"/>
        </w:rPr>
        <w:br/>
      </w:r>
    </w:p>
    <w:p w:rsidR="00242775" w:rsidRPr="00B65478" w:rsidRDefault="00000000" w:rsidP="00242775">
      <w:pPr>
        <w:pStyle w:val="KeinLeerraum"/>
        <w:numPr>
          <w:ilvl w:val="0"/>
          <w:numId w:val="1"/>
        </w:numPr>
        <w:rPr>
          <w:rFonts w:cs="Arial"/>
          <w:b/>
          <w:szCs w:val="24"/>
        </w:rPr>
      </w:pPr>
      <w:hyperlink r:id="rId9" w:history="1">
        <w:r w:rsidR="00242775" w:rsidRPr="00B65478">
          <w:rPr>
            <w:rFonts w:eastAsia="Times New Roman"/>
            <w:b/>
            <w:sz w:val="24"/>
          </w:rPr>
          <w:t>www.weatheronline.de</w:t>
        </w:r>
      </w:hyperlink>
      <w:r w:rsidR="00242775" w:rsidRPr="00B65478">
        <w:rPr>
          <w:rFonts w:cs="Arial"/>
          <w:szCs w:val="24"/>
        </w:rPr>
        <w:t xml:space="preserve">: Seite enthält neben der Wettervorhersage auch Informationen zur Reiseplanung (Durchschnittstemperaturen, Regentage usw. = unter „Klima“ zu finden) sowie z.B. Informationen über </w:t>
      </w:r>
      <w:proofErr w:type="spellStart"/>
      <w:r w:rsidR="00242775" w:rsidRPr="00B65478">
        <w:rPr>
          <w:rFonts w:cs="Arial"/>
          <w:szCs w:val="24"/>
        </w:rPr>
        <w:t>Sonnenauf</w:t>
      </w:r>
      <w:proofErr w:type="spellEnd"/>
      <w:r w:rsidR="00242775" w:rsidRPr="00B65478">
        <w:rPr>
          <w:rFonts w:cs="Arial"/>
          <w:szCs w:val="24"/>
        </w:rPr>
        <w:t>- und –</w:t>
      </w:r>
      <w:proofErr w:type="spellStart"/>
      <w:r w:rsidR="00242775" w:rsidRPr="00B65478">
        <w:rPr>
          <w:rFonts w:cs="Arial"/>
          <w:szCs w:val="24"/>
        </w:rPr>
        <w:t>untergang</w:t>
      </w:r>
      <w:proofErr w:type="spellEnd"/>
      <w:r w:rsidR="00242775" w:rsidRPr="00B65478">
        <w:rPr>
          <w:rFonts w:cs="Arial"/>
          <w:szCs w:val="24"/>
        </w:rPr>
        <w:t xml:space="preserve"> (unter „</w:t>
      </w:r>
      <w:proofErr w:type="spellStart"/>
      <w:r w:rsidR="00242775" w:rsidRPr="00B65478">
        <w:rPr>
          <w:rFonts w:cs="Arial"/>
          <w:szCs w:val="24"/>
        </w:rPr>
        <w:t>Geo</w:t>
      </w:r>
      <w:proofErr w:type="spellEnd"/>
      <w:r w:rsidR="00242775" w:rsidRPr="00B65478">
        <w:rPr>
          <w:rFonts w:cs="Arial"/>
          <w:szCs w:val="24"/>
        </w:rPr>
        <w:t>“ zu finden)</w:t>
      </w:r>
      <w:r w:rsidR="00242775" w:rsidRPr="00B65478">
        <w:rPr>
          <w:rFonts w:cs="Arial"/>
          <w:szCs w:val="24"/>
        </w:rPr>
        <w:br/>
      </w:r>
      <w:r w:rsidR="00242775" w:rsidRPr="00B65478">
        <w:rPr>
          <w:rFonts w:cs="Arial"/>
          <w:b/>
          <w:szCs w:val="24"/>
        </w:rPr>
        <w:t xml:space="preserve">Suche auf dieser Seite nach Informationen über </w:t>
      </w:r>
    </w:p>
    <w:p w:rsidR="00242775" w:rsidRPr="00B65478" w:rsidRDefault="00AA24C4" w:rsidP="00242775">
      <w:pPr>
        <w:pStyle w:val="KeinLeerraum"/>
        <w:numPr>
          <w:ilvl w:val="1"/>
          <w:numId w:val="1"/>
        </w:numPr>
        <w:rPr>
          <w:rFonts w:cs="Arial"/>
          <w:szCs w:val="24"/>
        </w:rPr>
      </w:pPr>
      <w:proofErr w:type="spellStart"/>
      <w:r w:rsidRPr="00B65478">
        <w:rPr>
          <w:rFonts w:cs="Arial"/>
          <w:szCs w:val="24"/>
        </w:rPr>
        <w:t>Ivalo</w:t>
      </w:r>
      <w:proofErr w:type="spellEnd"/>
      <w:r w:rsidRPr="00B65478">
        <w:rPr>
          <w:rFonts w:cs="Arial"/>
          <w:szCs w:val="24"/>
        </w:rPr>
        <w:t xml:space="preserve"> in Finnland: </w:t>
      </w:r>
      <w:r w:rsidR="00242775" w:rsidRPr="00B65478">
        <w:rPr>
          <w:rFonts w:cs="Arial"/>
          <w:szCs w:val="24"/>
        </w:rPr>
        <w:t xml:space="preserve">Reiseplaner für die Zeit ab </w:t>
      </w:r>
      <w:r w:rsidRPr="00B65478">
        <w:rPr>
          <w:rFonts w:cs="Arial"/>
          <w:szCs w:val="24"/>
        </w:rPr>
        <w:t>15. Juni für 1 Woche</w:t>
      </w:r>
      <w:r w:rsidR="00242775" w:rsidRPr="00B65478">
        <w:rPr>
          <w:rFonts w:cs="Arial"/>
          <w:szCs w:val="24"/>
        </w:rPr>
        <w:t>;</w:t>
      </w:r>
      <w:r w:rsidRPr="00B65478">
        <w:rPr>
          <w:rFonts w:cs="Arial"/>
          <w:szCs w:val="24"/>
        </w:rPr>
        <w:t xml:space="preserve"> </w:t>
      </w:r>
      <w:proofErr w:type="spellStart"/>
      <w:r w:rsidRPr="00B65478">
        <w:rPr>
          <w:rFonts w:cs="Arial"/>
          <w:szCs w:val="24"/>
        </w:rPr>
        <w:t>Sonnenauf</w:t>
      </w:r>
      <w:proofErr w:type="spellEnd"/>
      <w:r w:rsidRPr="00B65478">
        <w:rPr>
          <w:rFonts w:cs="Arial"/>
          <w:szCs w:val="24"/>
        </w:rPr>
        <w:t>- und –</w:t>
      </w:r>
      <w:proofErr w:type="spellStart"/>
      <w:r w:rsidRPr="00B65478">
        <w:rPr>
          <w:rFonts w:cs="Arial"/>
          <w:szCs w:val="24"/>
        </w:rPr>
        <w:t>untergang</w:t>
      </w:r>
      <w:proofErr w:type="spellEnd"/>
      <w:r w:rsidRPr="00B65478">
        <w:rPr>
          <w:rFonts w:cs="Arial"/>
          <w:szCs w:val="24"/>
        </w:rPr>
        <w:t xml:space="preserve"> am 21</w:t>
      </w:r>
      <w:r w:rsidR="00242775" w:rsidRPr="00B65478">
        <w:rPr>
          <w:rFonts w:cs="Arial"/>
          <w:szCs w:val="24"/>
        </w:rPr>
        <w:t>. Juli</w:t>
      </w:r>
      <w:r w:rsidRPr="00B65478">
        <w:rPr>
          <w:rFonts w:cs="Arial"/>
          <w:szCs w:val="24"/>
        </w:rPr>
        <w:t xml:space="preserve"> </w:t>
      </w:r>
    </w:p>
    <w:p w:rsidR="00242775" w:rsidRPr="00B65478" w:rsidRDefault="00AA24C4" w:rsidP="00242775">
      <w:pPr>
        <w:pStyle w:val="KeinLeerraum"/>
        <w:numPr>
          <w:ilvl w:val="1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Gleiche Informationen über </w:t>
      </w:r>
      <w:r w:rsidR="005615CE">
        <w:rPr>
          <w:rFonts w:cs="Arial"/>
          <w:szCs w:val="24"/>
        </w:rPr>
        <w:t>Malaga</w:t>
      </w:r>
      <w:r w:rsidRPr="00B65478">
        <w:rPr>
          <w:rFonts w:cs="Arial"/>
          <w:szCs w:val="24"/>
        </w:rPr>
        <w:t xml:space="preserve"> in Spanien</w:t>
      </w:r>
      <w:r w:rsidR="00242775" w:rsidRPr="00B65478">
        <w:rPr>
          <w:rFonts w:cs="Arial"/>
          <w:szCs w:val="24"/>
        </w:rPr>
        <w:br/>
      </w:r>
    </w:p>
    <w:p w:rsidR="00242775" w:rsidRPr="00B65478" w:rsidRDefault="00242775" w:rsidP="00242775">
      <w:pPr>
        <w:pStyle w:val="KeinLeerraum"/>
        <w:numPr>
          <w:ilvl w:val="0"/>
          <w:numId w:val="1"/>
        </w:numPr>
        <w:rPr>
          <w:rFonts w:cs="Arial"/>
          <w:b/>
          <w:szCs w:val="24"/>
        </w:rPr>
      </w:pPr>
      <w:r w:rsidRPr="00B65478">
        <w:rPr>
          <w:rFonts w:cs="Arial"/>
          <w:szCs w:val="24"/>
        </w:rPr>
        <w:t xml:space="preserve">Informationen </w:t>
      </w:r>
      <w:r w:rsidR="005615CE">
        <w:rPr>
          <w:rFonts w:cs="Arial"/>
          <w:szCs w:val="24"/>
        </w:rPr>
        <w:t xml:space="preserve">in </w:t>
      </w:r>
      <w:r w:rsidRPr="00B65478">
        <w:rPr>
          <w:rFonts w:eastAsia="Times New Roman"/>
          <w:b/>
          <w:sz w:val="24"/>
        </w:rPr>
        <w:t>Google-Maps und Street-View-Bilder</w:t>
      </w:r>
      <w:r w:rsidR="005615CE">
        <w:rPr>
          <w:rFonts w:cs="Arial"/>
          <w:szCs w:val="24"/>
        </w:rPr>
        <w:t>:</w:t>
      </w:r>
      <w:r w:rsidR="005615CE">
        <w:rPr>
          <w:rFonts w:cs="Arial"/>
          <w:szCs w:val="24"/>
        </w:rPr>
        <w:br/>
      </w:r>
      <w:r w:rsidRPr="00B65478">
        <w:rPr>
          <w:rFonts w:cs="Arial"/>
          <w:szCs w:val="24"/>
        </w:rPr>
        <w:t>Gewünschten Ort (bzw. Land, Region usw.) e</w:t>
      </w:r>
      <w:r w:rsidR="005615CE">
        <w:rPr>
          <w:rFonts w:cs="Arial"/>
          <w:szCs w:val="24"/>
        </w:rPr>
        <w:t xml:space="preserve">ingeben und auf „Maps“ klicken und Kartentyp auswählen. Gut für Informationen über den Urlaubsort. </w:t>
      </w:r>
      <w:r w:rsidRPr="00B65478">
        <w:rPr>
          <w:rFonts w:cs="Arial"/>
          <w:szCs w:val="24"/>
        </w:rPr>
        <w:br/>
      </w:r>
      <w:r w:rsidRPr="00B65478">
        <w:rPr>
          <w:rFonts w:cs="Arial"/>
          <w:b/>
          <w:szCs w:val="24"/>
        </w:rPr>
        <w:t>Probiere dazu aus:</w:t>
      </w:r>
    </w:p>
    <w:p w:rsidR="00242775" w:rsidRPr="00B65478" w:rsidRDefault="00061AC0" w:rsidP="00242775">
      <w:pPr>
        <w:pStyle w:val="KeinLeerraum"/>
        <w:numPr>
          <w:ilvl w:val="1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Atlantikstraße in Norwegen </w:t>
      </w:r>
      <w:r w:rsidR="00242775" w:rsidRPr="00B65478">
        <w:rPr>
          <w:rFonts w:cs="Arial"/>
          <w:szCs w:val="24"/>
        </w:rPr>
        <w:t>(</w:t>
      </w:r>
      <w:r w:rsidRPr="00B65478">
        <w:rPr>
          <w:rFonts w:cs="Arial"/>
          <w:szCs w:val="24"/>
        </w:rPr>
        <w:t>Satellitenbild</w:t>
      </w:r>
      <w:r w:rsidR="00242775" w:rsidRPr="00B65478">
        <w:rPr>
          <w:rFonts w:cs="Arial"/>
          <w:szCs w:val="24"/>
        </w:rPr>
        <w:t>, Street-View [Hinweis: zoomen und dann Straßen bzw. Panoramabilder ansehen)</w:t>
      </w:r>
    </w:p>
    <w:p w:rsidR="00242775" w:rsidRDefault="00435129" w:rsidP="00242775">
      <w:pPr>
        <w:pStyle w:val="KeinLeerraum"/>
        <w:numPr>
          <w:ilvl w:val="1"/>
          <w:numId w:val="1"/>
        </w:numPr>
      </w:pPr>
      <w:r w:rsidRPr="00210B51">
        <w:rPr>
          <w:rFonts w:cs="Arial"/>
          <w:szCs w:val="24"/>
        </w:rPr>
        <w:t>Weitra</w:t>
      </w:r>
      <w:r w:rsidR="00210B51" w:rsidRPr="00210B51">
        <w:rPr>
          <w:rFonts w:cs="Arial"/>
          <w:szCs w:val="24"/>
        </w:rPr>
        <w:t xml:space="preserve"> </w:t>
      </w:r>
      <w:r w:rsidR="00242775" w:rsidRPr="00210B51">
        <w:rPr>
          <w:rFonts w:cs="Arial"/>
          <w:szCs w:val="24"/>
        </w:rPr>
        <w:t>…..</w:t>
      </w:r>
    </w:p>
    <w:sectPr w:rsidR="00242775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5B5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0087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75"/>
    <w:rsid w:val="00056A77"/>
    <w:rsid w:val="00061AC0"/>
    <w:rsid w:val="000E24A7"/>
    <w:rsid w:val="001377C4"/>
    <w:rsid w:val="00210B51"/>
    <w:rsid w:val="00242775"/>
    <w:rsid w:val="002614A4"/>
    <w:rsid w:val="002F3867"/>
    <w:rsid w:val="003165E1"/>
    <w:rsid w:val="00424344"/>
    <w:rsid w:val="00435129"/>
    <w:rsid w:val="005615CE"/>
    <w:rsid w:val="00632A24"/>
    <w:rsid w:val="00717268"/>
    <w:rsid w:val="0088076B"/>
    <w:rsid w:val="008F41E1"/>
    <w:rsid w:val="00921288"/>
    <w:rsid w:val="0093673F"/>
    <w:rsid w:val="00986D2A"/>
    <w:rsid w:val="00AA24C4"/>
    <w:rsid w:val="00B05611"/>
    <w:rsid w:val="00B65478"/>
    <w:rsid w:val="00CA5A9B"/>
    <w:rsid w:val="00D16B7A"/>
    <w:rsid w:val="00F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CFBA-F377-4A2D-8B42-28B24338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42775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2427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42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242775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21288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en.travel/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amtc.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ather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Sieglinde Kobler</cp:lastModifiedBy>
  <cp:revision>2</cp:revision>
  <dcterms:created xsi:type="dcterms:W3CDTF">2023-05-21T13:32:00Z</dcterms:created>
  <dcterms:modified xsi:type="dcterms:W3CDTF">2023-05-21T13:32:00Z</dcterms:modified>
</cp:coreProperties>
</file>